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036002" w14:textId="77777777" w:rsidR="00E9220F" w:rsidRDefault="00E9220F" w:rsidP="00E9220F">
      <w:pPr>
        <w:spacing w:after="60" w:line="192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14:paraId="5A870D62" w14:textId="0B5AA780" w:rsidR="00E9220F" w:rsidRPr="00E9220F" w:rsidRDefault="00940A3E" w:rsidP="00E9220F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 xml:space="preserve">ФГБОУ ВО "Новосибирский государственный медицинский университет" </w:t>
      </w:r>
      <w:r>
        <w:rPr>
          <w:b/>
          <w:sz w:val="18"/>
          <w:szCs w:val="18"/>
        </w:rPr>
        <w:br/>
      </w:r>
      <w:r w:rsidRPr="00940A3E">
        <w:rPr>
          <w:b/>
          <w:sz w:val="18"/>
          <w:szCs w:val="18"/>
        </w:rPr>
        <w:t>Минздрава России</w:t>
      </w:r>
    </w:p>
    <w:p w14:paraId="6BAA9D1F" w14:textId="2FD88915" w:rsidR="00940A3E" w:rsidRDefault="00940A3E" w:rsidP="00D4738D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 xml:space="preserve">ФГБНУ «Федеральный исследовательский центр фундаментальной </w:t>
      </w:r>
      <w:r>
        <w:rPr>
          <w:b/>
          <w:sz w:val="18"/>
          <w:szCs w:val="18"/>
        </w:rPr>
        <w:br/>
      </w:r>
      <w:r w:rsidRPr="00940A3E">
        <w:rPr>
          <w:b/>
          <w:sz w:val="18"/>
          <w:szCs w:val="18"/>
        </w:rPr>
        <w:t xml:space="preserve">и трансляционной медицины» Минобрнауки России </w:t>
      </w:r>
    </w:p>
    <w:p w14:paraId="693D1652" w14:textId="77777777" w:rsidR="00940A3E" w:rsidRDefault="00940A3E" w:rsidP="00E9220F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 xml:space="preserve">ФГБНУ «НИИ морфологии человека имени академика А.П. Авцына» </w:t>
      </w:r>
      <w:r>
        <w:rPr>
          <w:b/>
          <w:sz w:val="18"/>
          <w:szCs w:val="18"/>
        </w:rPr>
        <w:br/>
      </w:r>
      <w:r w:rsidRPr="00940A3E">
        <w:rPr>
          <w:b/>
          <w:sz w:val="18"/>
          <w:szCs w:val="18"/>
        </w:rPr>
        <w:t xml:space="preserve">Минобрнауки России </w:t>
      </w:r>
    </w:p>
    <w:p w14:paraId="01ED3ECA" w14:textId="058E848F" w:rsidR="00940A3E" w:rsidRDefault="00940A3E" w:rsidP="00E9220F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 xml:space="preserve">Общероссийская общественная организация «Российское </w:t>
      </w:r>
      <w:r>
        <w:rPr>
          <w:b/>
          <w:sz w:val="18"/>
          <w:szCs w:val="18"/>
        </w:rPr>
        <w:br/>
      </w:r>
      <w:r w:rsidRPr="00940A3E">
        <w:rPr>
          <w:b/>
          <w:sz w:val="18"/>
          <w:szCs w:val="18"/>
        </w:rPr>
        <w:t>общество патологоанатомов»</w:t>
      </w:r>
    </w:p>
    <w:p w14:paraId="59174DE1" w14:textId="77777777" w:rsidR="00E9220F" w:rsidRDefault="00E9220F" w:rsidP="00E9220F">
      <w:pPr>
        <w:jc w:val="right"/>
        <w:rPr>
          <w:szCs w:val="28"/>
        </w:rPr>
      </w:pPr>
    </w:p>
    <w:p w14:paraId="6E138A33" w14:textId="6A00D1B3" w:rsidR="00E9220F" w:rsidRDefault="00E9220F" w:rsidP="00E9220F">
      <w:pPr>
        <w:jc w:val="right"/>
        <w:rPr>
          <w:szCs w:val="28"/>
        </w:rPr>
      </w:pPr>
      <w:r>
        <w:rPr>
          <w:szCs w:val="28"/>
        </w:rPr>
        <w:t xml:space="preserve">Информационное письмо № </w:t>
      </w:r>
      <w:r w:rsidR="0077685B">
        <w:rPr>
          <w:szCs w:val="28"/>
        </w:rPr>
        <w:t>2</w:t>
      </w:r>
    </w:p>
    <w:p w14:paraId="7EA9C215" w14:textId="4A760618" w:rsidR="00E9220F" w:rsidRDefault="00B03BE6" w:rsidP="00E9220F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4E0CF" wp14:editId="2D80D928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733550" cy="8826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20F">
        <w:rPr>
          <w:szCs w:val="28"/>
        </w:rPr>
        <w:tab/>
      </w:r>
    </w:p>
    <w:p w14:paraId="51878DB3" w14:textId="77777777" w:rsidR="00E9220F" w:rsidRDefault="00E9220F" w:rsidP="00E9220F">
      <w:pPr>
        <w:jc w:val="center"/>
        <w:rPr>
          <w:szCs w:val="28"/>
        </w:rPr>
      </w:pPr>
    </w:p>
    <w:p w14:paraId="5853DF6C" w14:textId="77777777" w:rsidR="00E9220F" w:rsidRPr="00632B07" w:rsidRDefault="00E9220F" w:rsidP="00E9220F">
      <w:pPr>
        <w:spacing w:before="240"/>
        <w:jc w:val="center"/>
        <w:rPr>
          <w:b/>
          <w:sz w:val="40"/>
          <w:szCs w:val="40"/>
        </w:rPr>
      </w:pPr>
    </w:p>
    <w:p w14:paraId="24AF1272" w14:textId="77777777" w:rsidR="00A453BC" w:rsidRPr="00632B07" w:rsidRDefault="00A453BC" w:rsidP="00E9220F">
      <w:pPr>
        <w:spacing w:before="240"/>
        <w:jc w:val="center"/>
        <w:rPr>
          <w:b/>
          <w:sz w:val="40"/>
          <w:szCs w:val="40"/>
        </w:rPr>
      </w:pPr>
    </w:p>
    <w:p w14:paraId="6B635B94" w14:textId="2CD4A68E" w:rsidR="00E9220F" w:rsidRPr="00BA6CB8" w:rsidRDefault="00D4738D" w:rsidP="00E9220F">
      <w:pPr>
        <w:spacing w:before="240"/>
        <w:jc w:val="center"/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sz w:val="40"/>
          <w:szCs w:val="40"/>
          <w:lang w:val="en-US"/>
        </w:rPr>
        <w:t>V</w:t>
      </w:r>
      <w:r w:rsidR="00B03BE6">
        <w:rPr>
          <w:b/>
          <w:sz w:val="40"/>
          <w:szCs w:val="40"/>
          <w:lang w:val="en-US"/>
        </w:rPr>
        <w:t>I</w:t>
      </w:r>
      <w:r w:rsidR="00E9220F" w:rsidRPr="0089182F">
        <w:rPr>
          <w:b/>
          <w:sz w:val="40"/>
          <w:szCs w:val="40"/>
        </w:rPr>
        <w:t xml:space="preserve"> Съезд Российского общества патологоанатомов</w:t>
      </w:r>
      <w:r w:rsidR="00E9220F" w:rsidRPr="00BA6CB8"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DBD377F" w14:textId="77777777" w:rsidR="00E9220F" w:rsidRPr="00BA6CB8" w:rsidRDefault="00E9220F" w:rsidP="00E9220F">
      <w:pPr>
        <w:spacing w:before="240"/>
        <w:jc w:val="center"/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06F15B" w14:textId="393824F5" w:rsidR="00E9220F" w:rsidRPr="00BA6CB8" w:rsidRDefault="00B03BE6" w:rsidP="00E9220F">
      <w:pPr>
        <w:spacing w:before="240"/>
        <w:jc w:val="center"/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</w:rPr>
        <w:t>Новосибирск</w:t>
      </w:r>
      <w:r w:rsidR="00E9220F" w:rsidRPr="0089182F">
        <w:rPr>
          <w:b/>
        </w:rPr>
        <w:t xml:space="preserve">, </w:t>
      </w:r>
      <w:r w:rsidR="00940A3E">
        <w:rPr>
          <w:b/>
        </w:rPr>
        <w:t>8</w:t>
      </w:r>
      <w:r w:rsidR="00940A3E" w:rsidRPr="00940A3E">
        <w:rPr>
          <w:b/>
        </w:rPr>
        <w:t>–</w:t>
      </w:r>
      <w:r w:rsidR="00940A3E">
        <w:rPr>
          <w:b/>
        </w:rPr>
        <w:t>10</w:t>
      </w:r>
      <w:r w:rsidR="00D4738D">
        <w:rPr>
          <w:b/>
        </w:rPr>
        <w:t xml:space="preserve"> июня</w:t>
      </w:r>
      <w:r w:rsidR="00E9220F" w:rsidRPr="0089182F">
        <w:rPr>
          <w:b/>
        </w:rPr>
        <w:t xml:space="preserve"> 20</w:t>
      </w:r>
      <w:r w:rsidR="00940A3E">
        <w:rPr>
          <w:b/>
        </w:rPr>
        <w:t>22</w:t>
      </w:r>
      <w:r w:rsidR="00E9220F" w:rsidRPr="0089182F">
        <w:rPr>
          <w:b/>
        </w:rPr>
        <w:t xml:space="preserve"> г.</w:t>
      </w:r>
    </w:p>
    <w:p w14:paraId="08661152" w14:textId="77777777" w:rsidR="00427C6E" w:rsidRDefault="00AE4862" w:rsidP="00AE486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5E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AD272C" w:rsidRPr="00AD272C">
        <w:rPr>
          <w:b/>
          <w:sz w:val="20"/>
          <w:szCs w:val="20"/>
        </w:rPr>
        <w:br/>
      </w:r>
    </w:p>
    <w:p w14:paraId="4EB3216C" w14:textId="77777777" w:rsidR="001D756E" w:rsidRDefault="001132F4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2B07">
        <w:rPr>
          <w:rFonts w:ascii="Arial" w:hAnsi="Arial" w:cs="Arial"/>
          <w:b/>
          <w:sz w:val="20"/>
          <w:szCs w:val="20"/>
        </w:rPr>
        <w:tab/>
      </w:r>
      <w:r w:rsidR="00427C6E">
        <w:rPr>
          <w:rFonts w:ascii="Arial" w:hAnsi="Arial" w:cs="Arial"/>
          <w:b/>
          <w:sz w:val="20"/>
          <w:szCs w:val="20"/>
        </w:rPr>
        <w:br w:type="page"/>
      </w:r>
    </w:p>
    <w:p w14:paraId="32F7E6D3" w14:textId="1B24CBCC" w:rsidR="001D756E" w:rsidRDefault="00940A3E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8"/>
        </w:rPr>
      </w:pPr>
      <w:r w:rsidRPr="00940A3E">
        <w:rPr>
          <w:rFonts w:ascii="Arial" w:hAnsi="Arial" w:cs="Arial"/>
          <w:b/>
          <w:sz w:val="20"/>
          <w:szCs w:val="20"/>
        </w:rPr>
        <w:lastRenderedPageBreak/>
        <w:t>8–10 июня 2022 г.</w:t>
      </w:r>
      <w:r w:rsidR="00AE4862" w:rsidRPr="0045451A">
        <w:rPr>
          <w:rFonts w:ascii="Arial" w:hAnsi="Arial" w:cs="Arial"/>
          <w:b/>
          <w:sz w:val="20"/>
          <w:szCs w:val="20"/>
        </w:rPr>
        <w:t xml:space="preserve"> </w:t>
      </w:r>
      <w:r w:rsidR="00AE4862" w:rsidRPr="0045451A">
        <w:rPr>
          <w:rFonts w:ascii="Arial" w:hAnsi="Arial" w:cs="Arial"/>
          <w:sz w:val="20"/>
          <w:szCs w:val="20"/>
        </w:rPr>
        <w:t xml:space="preserve">в </w:t>
      </w:r>
      <w:r w:rsidR="00AE4862">
        <w:rPr>
          <w:rFonts w:ascii="Arial" w:hAnsi="Arial" w:cs="Arial"/>
          <w:sz w:val="20"/>
          <w:szCs w:val="20"/>
        </w:rPr>
        <w:t>г. </w:t>
      </w:r>
      <w:r>
        <w:rPr>
          <w:rFonts w:ascii="Arial" w:hAnsi="Arial" w:cs="Arial"/>
          <w:sz w:val="20"/>
          <w:szCs w:val="20"/>
        </w:rPr>
        <w:t>Новосибирске</w:t>
      </w:r>
      <w:r w:rsidR="00AE4862" w:rsidRPr="0045451A">
        <w:rPr>
          <w:rFonts w:ascii="Arial" w:hAnsi="Arial" w:cs="Arial"/>
          <w:sz w:val="20"/>
          <w:szCs w:val="20"/>
        </w:rPr>
        <w:t xml:space="preserve"> на базе </w:t>
      </w:r>
      <w:r w:rsidR="009A2BE4" w:rsidRPr="009A2BE4">
        <w:rPr>
          <w:rFonts w:ascii="Arial" w:hAnsi="Arial" w:cs="Arial"/>
          <w:sz w:val="20"/>
          <w:szCs w:val="20"/>
        </w:rPr>
        <w:t>ФГБОУ ВО «Новосибирский государственный медицинский университет»</w:t>
      </w:r>
      <w:r w:rsidR="00AD272C" w:rsidRPr="00AD272C">
        <w:rPr>
          <w:rFonts w:ascii="Arial" w:hAnsi="Arial" w:cs="Arial"/>
          <w:sz w:val="20"/>
          <w:szCs w:val="20"/>
        </w:rPr>
        <w:t xml:space="preserve"> </w:t>
      </w:r>
      <w:r w:rsidR="00AE4862" w:rsidRPr="0045451A">
        <w:rPr>
          <w:rFonts w:ascii="Arial" w:hAnsi="Arial" w:cs="Arial"/>
          <w:sz w:val="20"/>
          <w:szCs w:val="20"/>
        </w:rPr>
        <w:t xml:space="preserve">состоится </w:t>
      </w:r>
      <w:r w:rsidR="00AD272C">
        <w:rPr>
          <w:rFonts w:ascii="Arial" w:hAnsi="Arial" w:cs="Arial"/>
          <w:b/>
          <w:sz w:val="20"/>
          <w:szCs w:val="20"/>
          <w:lang w:val="en-US"/>
        </w:rPr>
        <w:t>V</w:t>
      </w:r>
      <w:r w:rsidR="009A2BE4">
        <w:rPr>
          <w:rFonts w:ascii="Arial" w:hAnsi="Arial" w:cs="Arial"/>
          <w:b/>
          <w:sz w:val="20"/>
          <w:szCs w:val="20"/>
          <w:lang w:val="en-US"/>
        </w:rPr>
        <w:t>I</w:t>
      </w:r>
      <w:r w:rsidR="00AE4862" w:rsidRPr="0045451A">
        <w:rPr>
          <w:rFonts w:ascii="Arial" w:hAnsi="Arial" w:cs="Arial"/>
          <w:b/>
          <w:sz w:val="20"/>
          <w:szCs w:val="20"/>
        </w:rPr>
        <w:t> Съезд Россий</w:t>
      </w:r>
      <w:r w:rsidR="0035642A">
        <w:rPr>
          <w:rFonts w:ascii="Arial" w:hAnsi="Arial" w:cs="Arial"/>
          <w:b/>
          <w:sz w:val="20"/>
          <w:szCs w:val="20"/>
        </w:rPr>
        <w:t>ского общества патологоанатомов</w:t>
      </w:r>
      <w:r w:rsidR="005C5329">
        <w:rPr>
          <w:rFonts w:ascii="Arial" w:hAnsi="Arial" w:cs="Arial"/>
          <w:b/>
          <w:sz w:val="20"/>
          <w:szCs w:val="20"/>
        </w:rPr>
        <w:t>.</w:t>
      </w:r>
    </w:p>
    <w:p w14:paraId="6B5EEEBD" w14:textId="77777777" w:rsidR="009932CC" w:rsidRDefault="009932CC" w:rsidP="00AE4862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0DA130D7" w14:textId="3BE2CC30" w:rsidR="00AC7B17" w:rsidRDefault="00124AB5" w:rsidP="00491A09">
      <w:pPr>
        <w:spacing w:after="0" w:line="240" w:lineRule="auto"/>
        <w:ind w:firstLine="360"/>
        <w:jc w:val="both"/>
        <w:rPr>
          <w:rFonts w:cs="Calibri"/>
          <w:b/>
          <w:bCs/>
        </w:rPr>
      </w:pPr>
      <w:r>
        <w:rPr>
          <w:rFonts w:cs="Calibri"/>
        </w:rPr>
        <w:t xml:space="preserve">В соответствии с решением Президиума </w:t>
      </w:r>
      <w:r w:rsidR="00491A09">
        <w:rPr>
          <w:rFonts w:cs="Calibri"/>
        </w:rPr>
        <w:t>РОП</w:t>
      </w:r>
      <w:r>
        <w:rPr>
          <w:rFonts w:cs="Calibri"/>
        </w:rPr>
        <w:t xml:space="preserve"> от 24.09.2021 г. установлен</w:t>
      </w:r>
      <w:r w:rsidR="00E259FC">
        <w:rPr>
          <w:rFonts w:cs="Calibri"/>
        </w:rPr>
        <w:t>ы</w:t>
      </w:r>
      <w:r>
        <w:rPr>
          <w:rFonts w:cs="Calibri"/>
        </w:rPr>
        <w:t xml:space="preserve"> следующ</w:t>
      </w:r>
      <w:r w:rsidR="00E259FC">
        <w:rPr>
          <w:rFonts w:cs="Calibri"/>
        </w:rPr>
        <w:t>ие</w:t>
      </w:r>
      <w:r>
        <w:rPr>
          <w:rFonts w:cs="Calibri"/>
        </w:rPr>
        <w:t xml:space="preserve"> </w:t>
      </w:r>
      <w:r w:rsidR="00B74615" w:rsidRPr="00B74615">
        <w:rPr>
          <w:rFonts w:cs="Calibri"/>
          <w:b/>
          <w:bCs/>
        </w:rPr>
        <w:t>квоты представительства делегатов VI Съезда Российского общества</w:t>
      </w:r>
      <w:r w:rsidRPr="00124AB5">
        <w:rPr>
          <w:rFonts w:cs="Calibri"/>
          <w:b/>
          <w:bCs/>
        </w:rPr>
        <w:t xml:space="preserve"> </w:t>
      </w:r>
      <w:r w:rsidRPr="00124AB5">
        <w:rPr>
          <w:rFonts w:cs="Calibri"/>
          <w:b/>
          <w:bCs/>
        </w:rPr>
        <w:t>патологоанатомов</w:t>
      </w:r>
      <w:r>
        <w:rPr>
          <w:rFonts w:cs="Calibri"/>
          <w:b/>
          <w:bCs/>
        </w:rPr>
        <w:t>:</w:t>
      </w:r>
    </w:p>
    <w:p w14:paraId="2403F15F" w14:textId="36D1CF9F" w:rsidR="00124AB5" w:rsidRPr="00E259FC" w:rsidRDefault="00124AB5" w:rsidP="00B74615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члены Президиума РОП </w:t>
      </w:r>
      <w:r w:rsidRPr="00124AB5">
        <w:rPr>
          <w:rFonts w:cs="Calibri"/>
        </w:rPr>
        <w:t>–</w:t>
      </w:r>
      <w:r w:rsidR="00E259FC">
        <w:rPr>
          <w:rFonts w:cs="Calibri"/>
          <w:noProof/>
        </w:rPr>
        <w:t xml:space="preserve"> </w:t>
      </w:r>
      <w:r w:rsidR="00E259FC" w:rsidRPr="00E259FC">
        <w:rPr>
          <w:rFonts w:cs="Calibri"/>
          <w:b/>
          <w:bCs/>
          <w:noProof/>
        </w:rPr>
        <w:t>4</w:t>
      </w:r>
      <w:r w:rsidR="00B74615">
        <w:rPr>
          <w:rFonts w:cs="Calibri"/>
          <w:b/>
          <w:bCs/>
          <w:noProof/>
        </w:rPr>
        <w:t>3</w:t>
      </w:r>
      <w:r w:rsidR="00E259FC" w:rsidRPr="00E259FC">
        <w:rPr>
          <w:rFonts w:cs="Calibri"/>
          <w:b/>
          <w:bCs/>
          <w:noProof/>
        </w:rPr>
        <w:t xml:space="preserve"> человека</w:t>
      </w:r>
    </w:p>
    <w:p w14:paraId="64139B25" w14:textId="31BD7017" w:rsidR="00E259FC" w:rsidRPr="00B7619E" w:rsidRDefault="00E259FC" w:rsidP="00B74615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E259FC">
        <w:rPr>
          <w:rFonts w:cs="Calibri"/>
          <w:noProof/>
        </w:rPr>
        <w:t>члены Совета Старейшин</w:t>
      </w:r>
      <w:r>
        <w:rPr>
          <w:rFonts w:cs="Calibri"/>
          <w:noProof/>
        </w:rPr>
        <w:t xml:space="preserve"> </w:t>
      </w:r>
      <w:r w:rsidRPr="00E259FC">
        <w:rPr>
          <w:rFonts w:cs="Calibri"/>
          <w:noProof/>
        </w:rPr>
        <w:t>–</w:t>
      </w:r>
      <w:r>
        <w:rPr>
          <w:rFonts w:cs="Calibri"/>
          <w:noProof/>
        </w:rPr>
        <w:t xml:space="preserve"> </w:t>
      </w:r>
      <w:r>
        <w:rPr>
          <w:rFonts w:cs="Calibri"/>
          <w:b/>
          <w:bCs/>
          <w:noProof/>
        </w:rPr>
        <w:t>7 человек</w:t>
      </w:r>
    </w:p>
    <w:p w14:paraId="4B81FB25" w14:textId="10D63053" w:rsidR="00B7619E" w:rsidRPr="00B7619E" w:rsidRDefault="00B7619E" w:rsidP="00B74615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B7619E">
        <w:rPr>
          <w:rFonts w:cs="Calibri"/>
          <w:noProof/>
        </w:rPr>
        <w:t>члены ревизионной комиссии</w:t>
      </w:r>
      <w:r>
        <w:rPr>
          <w:rFonts w:cs="Calibri"/>
          <w:noProof/>
        </w:rPr>
        <w:t xml:space="preserve"> </w:t>
      </w:r>
      <w:r w:rsidRPr="00B7619E">
        <w:rPr>
          <w:rFonts w:cs="Calibri"/>
          <w:noProof/>
        </w:rPr>
        <w:t>–</w:t>
      </w:r>
      <w:r>
        <w:rPr>
          <w:rFonts w:cs="Calibri"/>
          <w:noProof/>
        </w:rPr>
        <w:t xml:space="preserve"> </w:t>
      </w:r>
      <w:r w:rsidRPr="00B7619E">
        <w:rPr>
          <w:rFonts w:cs="Calibri"/>
          <w:b/>
          <w:bCs/>
          <w:noProof/>
        </w:rPr>
        <w:t>3 человека</w:t>
      </w:r>
    </w:p>
    <w:p w14:paraId="5AD4BA83" w14:textId="4B02F337" w:rsidR="00E259FC" w:rsidRDefault="00E259FC" w:rsidP="00B74615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делегаты от региональных отделений РОП</w:t>
      </w:r>
      <w:r w:rsidR="00B74615">
        <w:rPr>
          <w:rFonts w:cs="Calibri"/>
        </w:rPr>
        <w:t>:</w:t>
      </w:r>
    </w:p>
    <w:p w14:paraId="1A89F46F" w14:textId="7DFE8CA6" w:rsidR="00E259FC" w:rsidRPr="00B74615" w:rsidRDefault="00B74615" w:rsidP="00B74615">
      <w:pPr>
        <w:pStyle w:val="a4"/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Московское отделение РОП </w:t>
      </w:r>
      <w:r w:rsidRPr="00B74615">
        <w:rPr>
          <w:rFonts w:cs="Calibri"/>
        </w:rPr>
        <w:t>–</w:t>
      </w:r>
      <w:r>
        <w:rPr>
          <w:rFonts w:cs="Calibri"/>
        </w:rPr>
        <w:t xml:space="preserve"> </w:t>
      </w:r>
      <w:r w:rsidRPr="00B74615">
        <w:rPr>
          <w:rFonts w:cs="Calibri"/>
          <w:b/>
          <w:bCs/>
        </w:rPr>
        <w:t>10 человек</w:t>
      </w:r>
    </w:p>
    <w:p w14:paraId="2966B431" w14:textId="7457A6A2" w:rsidR="00B74615" w:rsidRPr="00B74615" w:rsidRDefault="00B74615" w:rsidP="00B74615">
      <w:pPr>
        <w:pStyle w:val="a4"/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Санкт-Петербургское отделение </w:t>
      </w:r>
      <w:r>
        <w:rPr>
          <w:rFonts w:cs="Calibri"/>
          <w:vanish/>
        </w:rPr>
        <w:t>ОП --</w:t>
      </w:r>
      <w:r w:rsidRPr="00B74615">
        <w:rPr>
          <w:rFonts w:cs="Calibri"/>
        </w:rPr>
        <w:t>–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10 человек</w:t>
      </w:r>
    </w:p>
    <w:p w14:paraId="61A07CED" w14:textId="02050029" w:rsidR="00B74615" w:rsidRPr="00B74615" w:rsidRDefault="00B74615" w:rsidP="00B74615">
      <w:pPr>
        <w:pStyle w:val="a4"/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о</w:t>
      </w:r>
      <w:r w:rsidRPr="00B74615">
        <w:rPr>
          <w:rFonts w:cs="Calibri"/>
        </w:rPr>
        <w:t>стальные 52 региональных отделени</w:t>
      </w:r>
      <w:r>
        <w:rPr>
          <w:rFonts w:cs="Calibri"/>
        </w:rPr>
        <w:t xml:space="preserve">я (по 2 человека от отделения) </w:t>
      </w:r>
      <w:r w:rsidRPr="00B74615">
        <w:rPr>
          <w:rFonts w:cs="Calibri"/>
        </w:rPr>
        <w:t>–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104 человека</w:t>
      </w:r>
    </w:p>
    <w:p w14:paraId="14E3D3CD" w14:textId="423BF0C8" w:rsidR="00B74615" w:rsidRDefault="00B74615" w:rsidP="00B74615">
      <w:pPr>
        <w:spacing w:after="0" w:line="240" w:lineRule="auto"/>
        <w:ind w:left="1800"/>
        <w:jc w:val="both"/>
        <w:rPr>
          <w:rFonts w:cs="Calibri"/>
        </w:rPr>
      </w:pPr>
      <w:r>
        <w:rPr>
          <w:rFonts w:cs="Calibri"/>
        </w:rPr>
        <w:t>_________________________________________________</w:t>
      </w:r>
    </w:p>
    <w:p w14:paraId="5C25E2B9" w14:textId="23EB9FA6" w:rsidR="00B74615" w:rsidRDefault="00B74615" w:rsidP="00B74615">
      <w:pPr>
        <w:spacing w:after="0" w:line="240" w:lineRule="auto"/>
        <w:ind w:left="180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ИТОГО общее количество делегатов </w:t>
      </w:r>
      <w:r>
        <w:rPr>
          <w:rFonts w:cs="Calibri"/>
          <w:b/>
          <w:bCs/>
          <w:sz w:val="32"/>
          <w:szCs w:val="32"/>
        </w:rPr>
        <w:t>17</w:t>
      </w:r>
      <w:r w:rsidR="00B7619E">
        <w:rPr>
          <w:rFonts w:cs="Calibri"/>
          <w:b/>
          <w:bCs/>
          <w:sz w:val="32"/>
          <w:szCs w:val="32"/>
        </w:rPr>
        <w:t>7</w:t>
      </w:r>
      <w:r>
        <w:rPr>
          <w:rFonts w:cs="Calibri"/>
          <w:b/>
          <w:bCs/>
          <w:sz w:val="32"/>
          <w:szCs w:val="32"/>
        </w:rPr>
        <w:t xml:space="preserve"> </w:t>
      </w:r>
      <w:r w:rsidR="0005359C">
        <w:rPr>
          <w:rFonts w:cs="Calibri"/>
          <w:b/>
          <w:bCs/>
        </w:rPr>
        <w:t>человек</w:t>
      </w:r>
    </w:p>
    <w:p w14:paraId="2F241CB6" w14:textId="37A5C32E" w:rsidR="00B74615" w:rsidRDefault="00B74615" w:rsidP="00B74615">
      <w:pPr>
        <w:spacing w:after="0" w:line="240" w:lineRule="auto"/>
        <w:ind w:firstLine="709"/>
        <w:jc w:val="both"/>
        <w:rPr>
          <w:rFonts w:cs="Calibri"/>
          <w:b/>
          <w:bCs/>
        </w:rPr>
      </w:pPr>
    </w:p>
    <w:p w14:paraId="1D08A43B" w14:textId="0177CFDA" w:rsidR="00E67143" w:rsidRDefault="00E67143" w:rsidP="00E67143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>Для выдвижения делегатов Съезда от региональных отделений необходимо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 до 15 марта 2022 года</w:t>
      </w:r>
      <w:r>
        <w:rPr>
          <w:rFonts w:cs="Calibri"/>
        </w:rPr>
        <w:t xml:space="preserve"> провести</w:t>
      </w:r>
      <w:r>
        <w:rPr>
          <w:rFonts w:cs="Calibri"/>
        </w:rPr>
        <w:t xml:space="preserve"> </w:t>
      </w:r>
      <w:r>
        <w:rPr>
          <w:rFonts w:cs="Calibri"/>
        </w:rPr>
        <w:t xml:space="preserve"> на местах собрания членов отделений </w:t>
      </w:r>
      <w:r>
        <w:rPr>
          <w:rFonts w:cs="Calibri"/>
        </w:rPr>
        <w:t xml:space="preserve">с </w:t>
      </w:r>
      <w:r w:rsidR="00B7619E">
        <w:rPr>
          <w:rFonts w:cs="Calibri"/>
        </w:rPr>
        <w:t>оформлением протокола выдвижения делегатов (форма протокола прилагается).</w:t>
      </w:r>
      <w:r w:rsidR="0077685B">
        <w:rPr>
          <w:rFonts w:cs="Calibri"/>
        </w:rPr>
        <w:t xml:space="preserve"> Персональный состав делегатов будет утвержден на заседании Президиума РОП.</w:t>
      </w:r>
      <w:r w:rsidR="00C036DB">
        <w:rPr>
          <w:rFonts w:cs="Calibri"/>
        </w:rPr>
        <w:t xml:space="preserve"> </w:t>
      </w:r>
      <w:r w:rsidR="00B9174E">
        <w:rPr>
          <w:rFonts w:cs="Calibri"/>
        </w:rPr>
        <w:t xml:space="preserve">Оригиналы протоколов необходимо выслать по адресу: </w:t>
      </w:r>
      <w:r w:rsidR="00B9174E" w:rsidRPr="00B9174E">
        <w:rPr>
          <w:rFonts w:cs="Calibri"/>
          <w:i/>
          <w:iCs/>
        </w:rPr>
        <w:t>1174128 г. Москва, ул. Цюрупы, дом 3, Российское общество патологоанатомов</w:t>
      </w:r>
      <w:r w:rsidR="00B9174E">
        <w:rPr>
          <w:rFonts w:cs="Calibri"/>
        </w:rPr>
        <w:t xml:space="preserve">, сканы протоколов по электронному адресу </w:t>
      </w:r>
      <w:hyperlink r:id="rId9" w:history="1">
        <w:r w:rsidR="00B9174E" w:rsidRPr="00B9174E">
          <w:rPr>
            <w:rStyle w:val="a9"/>
            <w:rFonts w:cs="Calibri"/>
            <w:u w:val="none"/>
            <w:lang w:val="en-US"/>
          </w:rPr>
          <w:t>rop</w:t>
        </w:r>
        <w:r w:rsidR="00B9174E" w:rsidRPr="00B9174E">
          <w:rPr>
            <w:rStyle w:val="a9"/>
            <w:rFonts w:cs="Calibri"/>
            <w:u w:val="none"/>
          </w:rPr>
          <w:t>_</w:t>
        </w:r>
        <w:r w:rsidR="00B9174E" w:rsidRPr="00B9174E">
          <w:rPr>
            <w:rStyle w:val="a9"/>
            <w:rFonts w:cs="Calibri"/>
            <w:u w:val="none"/>
            <w:lang w:val="en-US"/>
          </w:rPr>
          <w:t>events</w:t>
        </w:r>
        <w:r w:rsidR="00B9174E" w:rsidRPr="00B9174E">
          <w:rPr>
            <w:rStyle w:val="a9"/>
            <w:rFonts w:cs="Calibri"/>
            <w:u w:val="none"/>
          </w:rPr>
          <w:t>@</w:t>
        </w:r>
        <w:r w:rsidR="00B9174E" w:rsidRPr="00B9174E">
          <w:rPr>
            <w:rStyle w:val="a9"/>
            <w:rFonts w:cs="Calibri"/>
            <w:u w:val="none"/>
            <w:lang w:val="en-US"/>
          </w:rPr>
          <w:t>mail</w:t>
        </w:r>
        <w:r w:rsidR="00B9174E" w:rsidRPr="00B9174E">
          <w:rPr>
            <w:rStyle w:val="a9"/>
            <w:rFonts w:cs="Calibri"/>
            <w:u w:val="none"/>
          </w:rPr>
          <w:t>.</w:t>
        </w:r>
        <w:r w:rsidR="00B9174E" w:rsidRPr="00B9174E">
          <w:rPr>
            <w:rStyle w:val="a9"/>
            <w:rFonts w:cs="Calibri"/>
            <w:u w:val="none"/>
            <w:lang w:val="en-US"/>
          </w:rPr>
          <w:t>ru</w:t>
        </w:r>
      </w:hyperlink>
    </w:p>
    <w:p w14:paraId="2D8C801F" w14:textId="77777777" w:rsidR="00E67143" w:rsidRPr="00E67143" w:rsidRDefault="00E67143" w:rsidP="00E67143">
      <w:pPr>
        <w:spacing w:after="0" w:line="240" w:lineRule="auto"/>
        <w:ind w:firstLine="709"/>
        <w:jc w:val="both"/>
        <w:rPr>
          <w:rFonts w:cs="Calibri"/>
        </w:rPr>
      </w:pPr>
    </w:p>
    <w:p w14:paraId="29DB8126" w14:textId="3C79A09C" w:rsidR="00E67143" w:rsidRDefault="00E67143" w:rsidP="00B74615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Желающие </w:t>
      </w:r>
      <w:r w:rsidR="00B7619E">
        <w:rPr>
          <w:rFonts w:cs="Calibri"/>
        </w:rPr>
        <w:t xml:space="preserve">принять участие </w:t>
      </w:r>
      <w:r w:rsidR="00B7619E" w:rsidRPr="00B74615">
        <w:rPr>
          <w:rFonts w:cs="Calibri"/>
        </w:rPr>
        <w:t xml:space="preserve">в работе </w:t>
      </w:r>
      <w:r w:rsidR="00B7619E">
        <w:rPr>
          <w:rFonts w:cs="Calibri"/>
        </w:rPr>
        <w:t xml:space="preserve">Съезда </w:t>
      </w:r>
      <w:r>
        <w:rPr>
          <w:rFonts w:cs="Calibri"/>
        </w:rPr>
        <w:t>п</w:t>
      </w:r>
      <w:r w:rsidR="00B74615" w:rsidRPr="00B74615">
        <w:rPr>
          <w:rFonts w:cs="Calibri"/>
        </w:rPr>
        <w:t>омимо делегатов</w:t>
      </w:r>
      <w:r w:rsidR="0077685B">
        <w:rPr>
          <w:rFonts w:cs="Calibri"/>
        </w:rPr>
        <w:t xml:space="preserve"> имеют такую возможность с использованием гостевого статуса</w:t>
      </w:r>
      <w:r w:rsidR="00B74615" w:rsidRPr="00B74615">
        <w:rPr>
          <w:rFonts w:cs="Calibri"/>
        </w:rPr>
        <w:t xml:space="preserve"> </w:t>
      </w:r>
      <w:r w:rsidR="00B74615">
        <w:rPr>
          <w:rFonts w:cs="Calibri"/>
        </w:rPr>
        <w:t>без права</w:t>
      </w:r>
      <w:r>
        <w:rPr>
          <w:rFonts w:cs="Calibri"/>
        </w:rPr>
        <w:t xml:space="preserve"> решающего </w:t>
      </w:r>
      <w:r w:rsidR="00B74615">
        <w:rPr>
          <w:rFonts w:cs="Calibri"/>
        </w:rPr>
        <w:t xml:space="preserve"> </w:t>
      </w:r>
      <w:r>
        <w:rPr>
          <w:rFonts w:cs="Calibri"/>
        </w:rPr>
        <w:t>голоса при принятии решений.</w:t>
      </w:r>
    </w:p>
    <w:p w14:paraId="21135FAF" w14:textId="21FDA80D" w:rsidR="0077685B" w:rsidRDefault="0077685B" w:rsidP="00B74615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>Регистрация делегатов и гостей Съезда будет объявлена после завершения процедуры выдвижения  делегатов.</w:t>
      </w:r>
    </w:p>
    <w:p w14:paraId="10C94B88" w14:textId="77777777" w:rsidR="005C5329" w:rsidRPr="00124AB5" w:rsidRDefault="005C5329" w:rsidP="00AC7B17">
      <w:pPr>
        <w:spacing w:after="0" w:line="240" w:lineRule="auto"/>
        <w:ind w:left="360"/>
        <w:jc w:val="both"/>
        <w:rPr>
          <w:rFonts w:cs="Calibri"/>
        </w:rPr>
      </w:pPr>
    </w:p>
    <w:p w14:paraId="63C2308F" w14:textId="379FA1D7" w:rsidR="00421BA9" w:rsidRDefault="001155F7" w:rsidP="00AC7B17">
      <w:pPr>
        <w:spacing w:after="0" w:line="240" w:lineRule="auto"/>
        <w:ind w:firstLine="284"/>
        <w:jc w:val="both"/>
        <w:rPr>
          <w:rFonts w:cs="Calibri"/>
        </w:rPr>
      </w:pPr>
      <w:r>
        <w:rPr>
          <w:rFonts w:cs="Calibri"/>
        </w:rPr>
        <w:t>Контактны</w:t>
      </w:r>
      <w:r w:rsidR="007F6A13">
        <w:rPr>
          <w:rFonts w:cs="Calibri"/>
        </w:rPr>
        <w:t>е</w:t>
      </w:r>
      <w:r>
        <w:rPr>
          <w:rFonts w:cs="Calibri"/>
        </w:rPr>
        <w:t xml:space="preserve"> телефон</w:t>
      </w:r>
      <w:r w:rsidR="007F6A13">
        <w:rPr>
          <w:rFonts w:cs="Calibri"/>
        </w:rPr>
        <w:t>ы</w:t>
      </w:r>
      <w:r>
        <w:rPr>
          <w:rFonts w:cs="Calibri"/>
        </w:rPr>
        <w:t xml:space="preserve"> оргкомитета:  </w:t>
      </w:r>
      <w:r w:rsidR="007F6A13">
        <w:rPr>
          <w:rFonts w:cs="Calibri"/>
        </w:rPr>
        <w:t>+7 499</w:t>
      </w:r>
      <w:r w:rsidR="00124AB5">
        <w:rPr>
          <w:rFonts w:cs="Calibri"/>
        </w:rPr>
        <w:t> </w:t>
      </w:r>
      <w:r w:rsidR="007F6A13">
        <w:rPr>
          <w:rFonts w:cs="Calibri"/>
        </w:rPr>
        <w:t> 120 80 65 (в Москве)</w:t>
      </w:r>
    </w:p>
    <w:p w14:paraId="2BCDC1AE" w14:textId="3BB087D6" w:rsidR="007F6A13" w:rsidRDefault="007F6A13" w:rsidP="00AC7B17">
      <w:pPr>
        <w:spacing w:after="0" w:line="240" w:lineRule="auto"/>
        <w:ind w:firstLine="3686"/>
        <w:jc w:val="both"/>
        <w:rPr>
          <w:rFonts w:cs="Calibri"/>
        </w:rPr>
      </w:pPr>
      <w:r>
        <w:rPr>
          <w:rFonts w:cs="Calibri"/>
        </w:rPr>
        <w:t xml:space="preserve"> +7</w:t>
      </w:r>
      <w:r w:rsidR="00F6225B">
        <w:rPr>
          <w:rFonts w:cs="Calibri"/>
        </w:rPr>
        <w:t> </w:t>
      </w:r>
      <w:r w:rsidR="00F6225B" w:rsidRPr="00F6225B">
        <w:rPr>
          <w:rFonts w:cs="Calibri"/>
        </w:rPr>
        <w:t>383</w:t>
      </w:r>
      <w:r w:rsidR="00F6225B">
        <w:rPr>
          <w:rFonts w:cs="Calibri"/>
          <w:lang w:val="en-US"/>
        </w:rPr>
        <w:t> </w:t>
      </w:r>
      <w:r w:rsidR="00F6225B" w:rsidRPr="00F6225B">
        <w:rPr>
          <w:rFonts w:cs="Calibri"/>
        </w:rPr>
        <w:t>225</w:t>
      </w:r>
      <w:r w:rsidR="00F6225B" w:rsidRPr="005C5329">
        <w:rPr>
          <w:rFonts w:cs="Calibri"/>
        </w:rPr>
        <w:t xml:space="preserve"> </w:t>
      </w:r>
      <w:r w:rsidR="00F6225B" w:rsidRPr="00F6225B">
        <w:rPr>
          <w:rFonts w:cs="Calibri"/>
        </w:rPr>
        <w:t>07</w:t>
      </w:r>
      <w:r w:rsidR="00F6225B" w:rsidRPr="005C5329">
        <w:rPr>
          <w:rFonts w:cs="Calibri"/>
        </w:rPr>
        <w:t xml:space="preserve"> </w:t>
      </w:r>
      <w:r w:rsidR="00F6225B" w:rsidRPr="00F6225B">
        <w:rPr>
          <w:rFonts w:cs="Calibri"/>
        </w:rPr>
        <w:t>37</w:t>
      </w:r>
      <w:r w:rsidR="00F6225B" w:rsidRPr="005C5329">
        <w:rPr>
          <w:rFonts w:cs="Calibri"/>
        </w:rPr>
        <w:t xml:space="preserve"> </w:t>
      </w:r>
      <w:r w:rsidR="005C741D">
        <w:rPr>
          <w:rFonts w:cs="Calibri"/>
        </w:rPr>
        <w:t xml:space="preserve">(в </w:t>
      </w:r>
      <w:r w:rsidR="008C5B36">
        <w:rPr>
          <w:rFonts w:cs="Calibri"/>
        </w:rPr>
        <w:t>Новосибирске</w:t>
      </w:r>
      <w:r w:rsidR="005C741D">
        <w:rPr>
          <w:rFonts w:cs="Calibri"/>
        </w:rPr>
        <w:t>)</w:t>
      </w:r>
    </w:p>
    <w:p w14:paraId="02E32F5D" w14:textId="6C6D9A36" w:rsidR="003C1818" w:rsidRPr="005C5329" w:rsidRDefault="00D27E76" w:rsidP="00B9174E">
      <w:pPr>
        <w:spacing w:after="0" w:line="240" w:lineRule="auto"/>
      </w:pPr>
      <w:r>
        <w:rPr>
          <w:rFonts w:cs="Calibri"/>
        </w:rPr>
        <w:t xml:space="preserve"> </w:t>
      </w:r>
    </w:p>
    <w:sectPr w:rsidR="003C1818" w:rsidRPr="005C5329" w:rsidSect="001132F4">
      <w:footerReference w:type="default" r:id="rId10"/>
      <w:pgSz w:w="8391" w:h="11907" w:code="11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278B" w14:textId="77777777" w:rsidR="00A73830" w:rsidRDefault="00A73830" w:rsidP="00AD1D5A">
      <w:pPr>
        <w:spacing w:after="0" w:line="240" w:lineRule="auto"/>
      </w:pPr>
      <w:r>
        <w:separator/>
      </w:r>
    </w:p>
  </w:endnote>
  <w:endnote w:type="continuationSeparator" w:id="0">
    <w:p w14:paraId="49F27C5A" w14:textId="77777777" w:rsidR="00A73830" w:rsidRDefault="00A73830" w:rsidP="00AD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CE0" w14:textId="77777777" w:rsidR="00AD1D5A" w:rsidRDefault="00AD1D5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32B07">
      <w:rPr>
        <w:noProof/>
      </w:rPr>
      <w:t>2</w:t>
    </w:r>
    <w:r>
      <w:fldChar w:fldCharType="end"/>
    </w:r>
  </w:p>
  <w:p w14:paraId="6F87AC31" w14:textId="77777777" w:rsidR="00AD1D5A" w:rsidRDefault="00AD1D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83AD" w14:textId="77777777" w:rsidR="00A73830" w:rsidRDefault="00A73830" w:rsidP="00AD1D5A">
      <w:pPr>
        <w:spacing w:after="0" w:line="240" w:lineRule="auto"/>
      </w:pPr>
      <w:r>
        <w:separator/>
      </w:r>
    </w:p>
  </w:footnote>
  <w:footnote w:type="continuationSeparator" w:id="0">
    <w:p w14:paraId="160955D4" w14:textId="77777777" w:rsidR="00A73830" w:rsidRDefault="00A73830" w:rsidP="00AD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1AA"/>
    <w:multiLevelType w:val="hybridMultilevel"/>
    <w:tmpl w:val="61F2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55F2"/>
    <w:multiLevelType w:val="hybridMultilevel"/>
    <w:tmpl w:val="F2D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452"/>
    <w:multiLevelType w:val="hybridMultilevel"/>
    <w:tmpl w:val="B2E0E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DBB"/>
    <w:multiLevelType w:val="hybridMultilevel"/>
    <w:tmpl w:val="DAB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6C96"/>
    <w:multiLevelType w:val="hybridMultilevel"/>
    <w:tmpl w:val="11F2D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205A8"/>
    <w:multiLevelType w:val="hybridMultilevel"/>
    <w:tmpl w:val="4B686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5A319F"/>
    <w:multiLevelType w:val="hybridMultilevel"/>
    <w:tmpl w:val="2372356E"/>
    <w:lvl w:ilvl="0" w:tplc="34A2B384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96A8340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51C8D"/>
    <w:multiLevelType w:val="hybridMultilevel"/>
    <w:tmpl w:val="2B94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76C9"/>
    <w:multiLevelType w:val="hybridMultilevel"/>
    <w:tmpl w:val="B756F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859EA746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A4B04"/>
    <w:multiLevelType w:val="hybridMultilevel"/>
    <w:tmpl w:val="4D587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A2084"/>
    <w:multiLevelType w:val="hybridMultilevel"/>
    <w:tmpl w:val="281E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76FF"/>
    <w:multiLevelType w:val="hybridMultilevel"/>
    <w:tmpl w:val="141A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66989"/>
    <w:multiLevelType w:val="hybridMultilevel"/>
    <w:tmpl w:val="FC04CF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81209A6"/>
    <w:multiLevelType w:val="hybridMultilevel"/>
    <w:tmpl w:val="AC94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74EA2"/>
    <w:multiLevelType w:val="hybridMultilevel"/>
    <w:tmpl w:val="E286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F"/>
    <w:rsid w:val="00021D19"/>
    <w:rsid w:val="00047F51"/>
    <w:rsid w:val="0005359C"/>
    <w:rsid w:val="0006329F"/>
    <w:rsid w:val="00071440"/>
    <w:rsid w:val="0009741E"/>
    <w:rsid w:val="00097EA0"/>
    <w:rsid w:val="000A7A1E"/>
    <w:rsid w:val="000B1D62"/>
    <w:rsid w:val="000B3989"/>
    <w:rsid w:val="000F40C4"/>
    <w:rsid w:val="001132A9"/>
    <w:rsid w:val="001132F4"/>
    <w:rsid w:val="001155F7"/>
    <w:rsid w:val="00116757"/>
    <w:rsid w:val="00124AB5"/>
    <w:rsid w:val="0012630A"/>
    <w:rsid w:val="00131766"/>
    <w:rsid w:val="0013354A"/>
    <w:rsid w:val="00147CDC"/>
    <w:rsid w:val="001701E6"/>
    <w:rsid w:val="00171DC7"/>
    <w:rsid w:val="0017209E"/>
    <w:rsid w:val="001721D3"/>
    <w:rsid w:val="001865BD"/>
    <w:rsid w:val="001C3014"/>
    <w:rsid w:val="001D1450"/>
    <w:rsid w:val="001D756E"/>
    <w:rsid w:val="00205962"/>
    <w:rsid w:val="00207498"/>
    <w:rsid w:val="002160C7"/>
    <w:rsid w:val="0023017E"/>
    <w:rsid w:val="002628BD"/>
    <w:rsid w:val="00263C54"/>
    <w:rsid w:val="00284CA5"/>
    <w:rsid w:val="002B7D2E"/>
    <w:rsid w:val="002C3232"/>
    <w:rsid w:val="002E264B"/>
    <w:rsid w:val="00320A09"/>
    <w:rsid w:val="003431BD"/>
    <w:rsid w:val="0035642A"/>
    <w:rsid w:val="00376076"/>
    <w:rsid w:val="00385B29"/>
    <w:rsid w:val="00395376"/>
    <w:rsid w:val="003A07EE"/>
    <w:rsid w:val="003A52B6"/>
    <w:rsid w:val="003B07F7"/>
    <w:rsid w:val="003B3332"/>
    <w:rsid w:val="003C1818"/>
    <w:rsid w:val="003D3146"/>
    <w:rsid w:val="00404A3B"/>
    <w:rsid w:val="00421BA9"/>
    <w:rsid w:val="00426DFD"/>
    <w:rsid w:val="00427C6E"/>
    <w:rsid w:val="00430142"/>
    <w:rsid w:val="0046041B"/>
    <w:rsid w:val="0046258E"/>
    <w:rsid w:val="004678ED"/>
    <w:rsid w:val="004811F9"/>
    <w:rsid w:val="00483376"/>
    <w:rsid w:val="00491A09"/>
    <w:rsid w:val="004979AE"/>
    <w:rsid w:val="004B1795"/>
    <w:rsid w:val="004C6B0C"/>
    <w:rsid w:val="004F51F3"/>
    <w:rsid w:val="00506A5D"/>
    <w:rsid w:val="00513292"/>
    <w:rsid w:val="00541BAC"/>
    <w:rsid w:val="00565CA9"/>
    <w:rsid w:val="00583A9B"/>
    <w:rsid w:val="00591314"/>
    <w:rsid w:val="005C5329"/>
    <w:rsid w:val="005C741D"/>
    <w:rsid w:val="005D6945"/>
    <w:rsid w:val="005F0572"/>
    <w:rsid w:val="00601C98"/>
    <w:rsid w:val="00604DA6"/>
    <w:rsid w:val="00632B07"/>
    <w:rsid w:val="00636AEC"/>
    <w:rsid w:val="00640945"/>
    <w:rsid w:val="0064132E"/>
    <w:rsid w:val="00645669"/>
    <w:rsid w:val="006506C2"/>
    <w:rsid w:val="0066485D"/>
    <w:rsid w:val="00664D5B"/>
    <w:rsid w:val="006849A1"/>
    <w:rsid w:val="006902A0"/>
    <w:rsid w:val="006A02B1"/>
    <w:rsid w:val="006A7F3A"/>
    <w:rsid w:val="006D7D2A"/>
    <w:rsid w:val="006E7C31"/>
    <w:rsid w:val="0072193F"/>
    <w:rsid w:val="00737B32"/>
    <w:rsid w:val="00743896"/>
    <w:rsid w:val="00750600"/>
    <w:rsid w:val="00761349"/>
    <w:rsid w:val="00771AD8"/>
    <w:rsid w:val="0077685B"/>
    <w:rsid w:val="007B4C86"/>
    <w:rsid w:val="007B689E"/>
    <w:rsid w:val="007C1837"/>
    <w:rsid w:val="007C2136"/>
    <w:rsid w:val="007F6A13"/>
    <w:rsid w:val="00800F35"/>
    <w:rsid w:val="008208C6"/>
    <w:rsid w:val="00836294"/>
    <w:rsid w:val="00841E1F"/>
    <w:rsid w:val="008447A1"/>
    <w:rsid w:val="00873B9A"/>
    <w:rsid w:val="008A4593"/>
    <w:rsid w:val="008B4FA0"/>
    <w:rsid w:val="008C0609"/>
    <w:rsid w:val="008C5B36"/>
    <w:rsid w:val="009317C8"/>
    <w:rsid w:val="00940A3E"/>
    <w:rsid w:val="0094535B"/>
    <w:rsid w:val="00976683"/>
    <w:rsid w:val="009771CF"/>
    <w:rsid w:val="009817D8"/>
    <w:rsid w:val="009932CC"/>
    <w:rsid w:val="00996498"/>
    <w:rsid w:val="009A2BE4"/>
    <w:rsid w:val="009B220F"/>
    <w:rsid w:val="009C2B64"/>
    <w:rsid w:val="009E6B34"/>
    <w:rsid w:val="00A041D2"/>
    <w:rsid w:val="00A42E68"/>
    <w:rsid w:val="00A453BC"/>
    <w:rsid w:val="00A6154A"/>
    <w:rsid w:val="00A70B92"/>
    <w:rsid w:val="00A70FED"/>
    <w:rsid w:val="00A73830"/>
    <w:rsid w:val="00A95135"/>
    <w:rsid w:val="00AC7B17"/>
    <w:rsid w:val="00AD1D5A"/>
    <w:rsid w:val="00AD272C"/>
    <w:rsid w:val="00AE15FF"/>
    <w:rsid w:val="00AE1B45"/>
    <w:rsid w:val="00AE4862"/>
    <w:rsid w:val="00B03BE6"/>
    <w:rsid w:val="00B05B90"/>
    <w:rsid w:val="00B21B0D"/>
    <w:rsid w:val="00B2441E"/>
    <w:rsid w:val="00B33590"/>
    <w:rsid w:val="00B341AF"/>
    <w:rsid w:val="00B444FA"/>
    <w:rsid w:val="00B50DA4"/>
    <w:rsid w:val="00B620EC"/>
    <w:rsid w:val="00B74615"/>
    <w:rsid w:val="00B7619E"/>
    <w:rsid w:val="00B9174E"/>
    <w:rsid w:val="00B91D09"/>
    <w:rsid w:val="00B94686"/>
    <w:rsid w:val="00BA5C77"/>
    <w:rsid w:val="00BA6CB8"/>
    <w:rsid w:val="00BB3698"/>
    <w:rsid w:val="00BD380E"/>
    <w:rsid w:val="00C036DB"/>
    <w:rsid w:val="00C0412D"/>
    <w:rsid w:val="00C1452A"/>
    <w:rsid w:val="00C42E83"/>
    <w:rsid w:val="00C56A32"/>
    <w:rsid w:val="00C66255"/>
    <w:rsid w:val="00C663AE"/>
    <w:rsid w:val="00C749D6"/>
    <w:rsid w:val="00C90F71"/>
    <w:rsid w:val="00C96D15"/>
    <w:rsid w:val="00CD3388"/>
    <w:rsid w:val="00CD33A6"/>
    <w:rsid w:val="00CF5572"/>
    <w:rsid w:val="00D27E76"/>
    <w:rsid w:val="00D4428D"/>
    <w:rsid w:val="00D45EBB"/>
    <w:rsid w:val="00D4738D"/>
    <w:rsid w:val="00D748FB"/>
    <w:rsid w:val="00DA37BE"/>
    <w:rsid w:val="00DC5A09"/>
    <w:rsid w:val="00DF6FB5"/>
    <w:rsid w:val="00E23372"/>
    <w:rsid w:val="00E259FC"/>
    <w:rsid w:val="00E40813"/>
    <w:rsid w:val="00E612A9"/>
    <w:rsid w:val="00E67143"/>
    <w:rsid w:val="00E72A46"/>
    <w:rsid w:val="00E7340D"/>
    <w:rsid w:val="00E86B44"/>
    <w:rsid w:val="00E9220F"/>
    <w:rsid w:val="00EA0A0F"/>
    <w:rsid w:val="00ED671E"/>
    <w:rsid w:val="00EF1F9C"/>
    <w:rsid w:val="00EF2DA5"/>
    <w:rsid w:val="00F0104C"/>
    <w:rsid w:val="00F016A7"/>
    <w:rsid w:val="00F175CC"/>
    <w:rsid w:val="00F246D8"/>
    <w:rsid w:val="00F43439"/>
    <w:rsid w:val="00F44E13"/>
    <w:rsid w:val="00F50568"/>
    <w:rsid w:val="00F51755"/>
    <w:rsid w:val="00F54B38"/>
    <w:rsid w:val="00F56B6A"/>
    <w:rsid w:val="00F60678"/>
    <w:rsid w:val="00F6225B"/>
    <w:rsid w:val="00FA54AA"/>
    <w:rsid w:val="00FB72F5"/>
    <w:rsid w:val="00FC2DEA"/>
    <w:rsid w:val="00FD36C7"/>
    <w:rsid w:val="00FD4C89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02B646B4"/>
  <w15:chartTrackingRefBased/>
  <w15:docId w15:val="{D139C7A3-08FA-410B-8F7C-71B20C0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6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D1D5A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D1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1D5A"/>
    <w:rPr>
      <w:rFonts w:ascii="Calibri" w:eastAsia="Times New Roman" w:hAnsi="Calibri"/>
      <w:sz w:val="22"/>
      <w:szCs w:val="22"/>
    </w:rPr>
  </w:style>
  <w:style w:type="character" w:styleId="a9">
    <w:name w:val="Hyperlink"/>
    <w:uiPriority w:val="99"/>
    <w:unhideWhenUsed/>
    <w:rsid w:val="00DA37BE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B9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_even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3F14-2708-422C-8E1C-9D13CC5B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Links>
    <vt:vector size="30" baseType="variant"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http://www.patolog.ru/</vt:lpwstr>
      </vt:variant>
      <vt:variant>
        <vt:lpwstr/>
      </vt:variant>
      <vt:variant>
        <vt:i4>2818107</vt:i4>
      </vt:variant>
      <vt:variant>
        <vt:i4>9</vt:i4>
      </vt:variant>
      <vt:variant>
        <vt:i4>0</vt:i4>
      </vt:variant>
      <vt:variant>
        <vt:i4>5</vt:i4>
      </vt:variant>
      <vt:variant>
        <vt:lpwstr>mailto:rop_events@mail.ru</vt:lpwstr>
      </vt:variant>
      <vt:variant>
        <vt:lpwstr/>
      </vt:variant>
      <vt:variant>
        <vt:i4>7995485</vt:i4>
      </vt:variant>
      <vt:variant>
        <vt:i4>6</vt:i4>
      </vt:variant>
      <vt:variant>
        <vt:i4>0</vt:i4>
      </vt:variant>
      <vt:variant>
        <vt:i4>5</vt:i4>
      </vt:variant>
      <vt:variant>
        <vt:lpwstr>mailto:soldatov64@mail.ru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mailto:rop_events@mail.ru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mailto:rop_events@mail.ru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Лев Кактурский</cp:lastModifiedBy>
  <cp:revision>8</cp:revision>
  <cp:lastPrinted>2016-11-21T10:24:00Z</cp:lastPrinted>
  <dcterms:created xsi:type="dcterms:W3CDTF">2022-02-16T15:00:00Z</dcterms:created>
  <dcterms:modified xsi:type="dcterms:W3CDTF">2022-02-16T16:10:00Z</dcterms:modified>
</cp:coreProperties>
</file>